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26-НҚ от 28.03.2025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7039" w:rsidRPr="00CD7039" w:rsidRDefault="00CD7039" w:rsidP="00CD703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CD7039" w:rsidRPr="00CD7039" w:rsidRDefault="00CD7039" w:rsidP="00CD70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CD7039" w:rsidRPr="00CD7039" w:rsidRDefault="00CD7039" w:rsidP="00CD703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 және Ғылыми-техникалық комиссияның 2025 жылғы 20 наурыздағы № 73-ПР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, 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Стандарттау жөніндегі ұлттық органы Ғылыми-техникалық кеңесінің 202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5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жылғы 1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3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наурыз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дағы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5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хаттамасы негізінде</w:t>
      </w:r>
      <w:r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CD7039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</w:t>
      </w:r>
      <w:bookmarkStart w:id="0" w:name="_GoBack"/>
      <w:r w:rsidRPr="00006346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:</w:t>
      </w:r>
      <w:bookmarkEnd w:id="0"/>
    </w:p>
    <w:p w:rsidR="00CD7039" w:rsidRPr="00CD7039" w:rsidRDefault="00CD7039" w:rsidP="00CD703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1. 2025 жылғы 1 шілдеден бастап келесі ұлттық стандарттар бекітіліп, қолданысқа енгізілсін: </w:t>
      </w:r>
    </w:p>
    <w:p w:rsidR="00CD7039" w:rsidRPr="00CD7039" w:rsidRDefault="00CD7039" w:rsidP="00CD703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− ҚР СТ «Желдетілетін қасбет жүйелеріне арнал</w:t>
      </w:r>
      <w:r w:rsidR="00C2703F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ған желден қорғайтын мембрана. Т</w:t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ехникалық шарттар»;</w:t>
      </w:r>
    </w:p>
    <w:p w:rsidR="00CD7039" w:rsidRPr="00CD7039" w:rsidRDefault="00CD7039" w:rsidP="00CD703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− ҚР СТ Мұнай және газ өнеркәсібі. Кәсіптік құбырлар. Жалғанған термопластик конструкцияның бейметалл арматураланған икемді полимер құбырлары. Техникалық шарттар.</w:t>
      </w:r>
    </w:p>
    <w:p w:rsidR="009918C9" w:rsidRDefault="00CD703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 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Стандарттау, метрология және сертификаттау жөніндегі мемлекетаралық кеңестің Автоматтандырылған ақпараттық жүйесіне «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Соңғы</w:t>
      </w:r>
      <w:r w:rsidR="00637A3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редакция» 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сатысына мынадай мемлекетаралық стандарттары орналастырылсын: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«Номиналды жылу қуаты 70 кВт аспайтын жылыту және/немесе салқындату үшін сорбциялық газ аппараттары. 1 бөлім. Терминдер мен анықтамалар»;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«Номиналды жылу қуаты 70 кВт аспайтын жылыту және/немесе салқындату үшін сорбциялық газ аппараттары. 2 бөлім. Қауіпсіздік»;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«Номиналды жылу қуаты 70 кВт аспайтын жылыту және/немесе салқындату үшін сорбциялық газ аппараттары. 4 бөлім. Сынақ әдістері»;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«Номиналды жылу қуаты 70 кВт аспайтын жылыту және/немесе салқындату үшін сорбциялық газ аппараттары. 5 бөлім. Талаптар»;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«Номиналды жылу қуаты 70 кВт аспайтын жылыту және/немесе салқындату үшін сорбциялық газ аппараттары. 6 бөлім. Маусымдық пайдалану көрсеткіштерін есептеу»;</w:t>
      </w:r>
    </w:p>
    <w:p w:rsidR="009918C9" w:rsidRPr="009918C9" w:rsidRDefault="009918C9" w:rsidP="009918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– ГОСТ «Номиналды жылу қуаты 70 кВт аспайтын жылыту және/немесе салқындату үшін сорбциялық газ аппараттары. 7 бөлім. Гибридті құрылғыларға қойылатын ерекше талаптар»;</w:t>
      </w:r>
    </w:p>
    <w:p w:rsidR="009918C9" w:rsidRDefault="009918C9" w:rsidP="00DA21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9918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ГОСТ «Ет және ет өнімдері. Амитраз қалдығының құрамын газ-хро</w:t>
      </w:r>
      <w:r w:rsidR="00DA211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матографиялық әдіспен анықтау».</w:t>
      </w:r>
    </w:p>
    <w:p w:rsidR="00CD7039" w:rsidRPr="00CD7039" w:rsidRDefault="009918C9" w:rsidP="00CD703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</w:t>
      </w:r>
      <w:r w:rsidR="00637A3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CD7039" w:rsidRPr="00CD7039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CD7039" w:rsidRPr="00CD7039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CD7039" w:rsidRPr="00CD7039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D7039" w:rsidRPr="00CD7039" w:rsidRDefault="009918C9" w:rsidP="00CD7039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="00CD7039" w:rsidRPr="00CD703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CD7039" w:rsidRPr="00CD7039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="00CD7039" w:rsidRPr="00CD703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CD7039" w:rsidRPr="00CD7039" w:rsidRDefault="00CD7039" w:rsidP="00CD7039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CD7039" w:rsidRPr="00CD7039" w:rsidRDefault="00CD7039" w:rsidP="00CD7039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9918C9" w:rsidRDefault="009918C9" w:rsidP="009918C9">
      <w:pPr>
        <w:spacing w:after="0" w:line="240" w:lineRule="auto"/>
        <w:ind w:firstLine="709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9918C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ҚР СИМ ТРМК </w:t>
      </w:r>
    </w:p>
    <w:p w:rsidR="00CD7039" w:rsidRPr="00CD7039" w:rsidRDefault="00CD7039" w:rsidP="009918C9">
      <w:pPr>
        <w:spacing w:after="0" w:line="240" w:lineRule="auto"/>
        <w:ind w:firstLine="709"/>
        <w:rPr>
          <w:rFonts w:ascii="Calibri" w:eastAsia="Calibri" w:hAnsi="Calibri" w:cs="Times New Roman"/>
          <w:lang w:val="kk-KZ"/>
        </w:rPr>
      </w:pP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Pr="00CD7039">
        <w:rPr>
          <w:rFonts w:ascii="Calibri" w:eastAsia="Calibri" w:hAnsi="Calibri" w:cs="Times New Roman"/>
          <w:lang w:val="kk-KZ"/>
        </w:rPr>
        <w:t xml:space="preserve"> </w:t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м.а.</w:t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>Б. Қасымов</w:t>
      </w:r>
    </w:p>
    <w:p w:rsidR="00515EA3" w:rsidRPr="00515EA3" w:rsidRDefault="00515EA3" w:rsidP="009918C9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16:13 Кабылбеков Канат Абаевич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17:54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27.03.2025 17:58 Касымов Бауыржан Толегенович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4373" w:rsidRDefault="005E4373">
      <w:pPr>
        <w:spacing w:after="0" w:line="240" w:lineRule="auto"/>
      </w:pPr>
      <w:r>
        <w:separator/>
      </w:r>
    </w:p>
  </w:endnote>
  <w:endnote w:type="continuationSeparator" w:id="0">
    <w:p w:rsidR="005E4373" w:rsidRDefault="005E43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28.03.2025 11:07.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28.03.2025 11:07.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4373" w:rsidRDefault="005E4373">
      <w:pPr>
        <w:spacing w:after="0" w:line="240" w:lineRule="auto"/>
      </w:pPr>
      <w:r>
        <w:separator/>
      </w:r>
    </w:p>
  </w:footnote>
  <w:footnote w:type="continuationSeparator" w:id="0">
    <w:p w:rsidR="005E4373" w:rsidRDefault="005E43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006346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773F0AAF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6346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34ED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2416C"/>
    <w:rsid w:val="00430CA6"/>
    <w:rsid w:val="00463591"/>
    <w:rsid w:val="0047327C"/>
    <w:rsid w:val="00486EE9"/>
    <w:rsid w:val="00490EE6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934A8"/>
    <w:rsid w:val="005A42D9"/>
    <w:rsid w:val="005B2616"/>
    <w:rsid w:val="005C51E7"/>
    <w:rsid w:val="005C6140"/>
    <w:rsid w:val="005E4373"/>
    <w:rsid w:val="006205C2"/>
    <w:rsid w:val="00623CAD"/>
    <w:rsid w:val="00637A30"/>
    <w:rsid w:val="00666EFE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918C9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66632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86064"/>
    <w:rsid w:val="00BB1F7D"/>
    <w:rsid w:val="00BC1545"/>
    <w:rsid w:val="00BD1DB7"/>
    <w:rsid w:val="00BE5917"/>
    <w:rsid w:val="00BE6357"/>
    <w:rsid w:val="00BF6A02"/>
    <w:rsid w:val="00C2703F"/>
    <w:rsid w:val="00C80AFA"/>
    <w:rsid w:val="00C82710"/>
    <w:rsid w:val="00C950E3"/>
    <w:rsid w:val="00CB6354"/>
    <w:rsid w:val="00CC1723"/>
    <w:rsid w:val="00CD7039"/>
    <w:rsid w:val="00CE615E"/>
    <w:rsid w:val="00D0022F"/>
    <w:rsid w:val="00D02ABE"/>
    <w:rsid w:val="00D15455"/>
    <w:rsid w:val="00D17B56"/>
    <w:rsid w:val="00D279A4"/>
    <w:rsid w:val="00D74307"/>
    <w:rsid w:val="00D9156A"/>
    <w:rsid w:val="00DA2113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75549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47" Type="http://schemas.openxmlformats.org/officeDocument/2006/relationships/image" Target="media/image94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</Pages>
  <Words>386</Words>
  <Characters>2202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21</cp:revision>
  <cp:lastPrinted>2024-11-22T14:21:00Z</cp:lastPrinted>
  <dcterms:created xsi:type="dcterms:W3CDTF">2022-10-14T13:48:00Z</dcterms:created>
  <dcterms:modified xsi:type="dcterms:W3CDTF">2025-03-27T08:53:00Z</dcterms:modified>
</cp:coreProperties>
</file>